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5A82" w14:textId="77777777" w:rsidR="008813D0" w:rsidRDefault="008813D0" w:rsidP="008813D0">
      <w:pPr>
        <w:spacing w:after="0"/>
        <w:rPr>
          <w:rFonts w:ascii="Garamond" w:hAnsi="Garamond"/>
        </w:rPr>
      </w:pPr>
    </w:p>
    <w:p w14:paraId="1D708241" w14:textId="77777777" w:rsidR="008813D0" w:rsidRDefault="008813D0" w:rsidP="008813D0">
      <w:pPr>
        <w:spacing w:after="0"/>
        <w:rPr>
          <w:rFonts w:ascii="Garamond" w:hAnsi="Garamond"/>
        </w:rPr>
      </w:pPr>
    </w:p>
    <w:p w14:paraId="753BA145" w14:textId="77777777" w:rsidR="008813D0" w:rsidRDefault="008813D0" w:rsidP="008813D0">
      <w:pPr>
        <w:spacing w:after="0"/>
        <w:rPr>
          <w:rFonts w:ascii="Garamond" w:hAnsi="Garamond"/>
        </w:rPr>
      </w:pPr>
    </w:p>
    <w:p w14:paraId="19E25E5C" w14:textId="77777777" w:rsidR="008813D0" w:rsidRDefault="008813D0" w:rsidP="008813D0">
      <w:pPr>
        <w:spacing w:after="0"/>
        <w:rPr>
          <w:rFonts w:ascii="Garamond" w:hAnsi="Garamond"/>
        </w:rPr>
      </w:pPr>
    </w:p>
    <w:p w14:paraId="797FDEE2" w14:textId="77777777" w:rsidR="008813D0" w:rsidRDefault="008813D0" w:rsidP="008813D0">
      <w:pPr>
        <w:spacing w:after="0"/>
        <w:rPr>
          <w:rFonts w:ascii="Garamond" w:hAnsi="Garamond"/>
        </w:rPr>
      </w:pPr>
    </w:p>
    <w:p w14:paraId="5D3C2338" w14:textId="77777777" w:rsidR="008813D0" w:rsidRDefault="008813D0" w:rsidP="008813D0">
      <w:pPr>
        <w:spacing w:after="0"/>
        <w:rPr>
          <w:rFonts w:ascii="Garamond" w:hAnsi="Garamond"/>
        </w:rPr>
      </w:pPr>
    </w:p>
    <w:p w14:paraId="5135F06D" w14:textId="77777777" w:rsidR="008813D0" w:rsidRDefault="008813D0" w:rsidP="008813D0">
      <w:pPr>
        <w:spacing w:after="0"/>
        <w:rPr>
          <w:rFonts w:ascii="Garamond" w:hAnsi="Garamond"/>
        </w:rPr>
      </w:pPr>
    </w:p>
    <w:p w14:paraId="6ECB0267" w14:textId="77777777" w:rsidR="008813D0" w:rsidRDefault="008813D0" w:rsidP="008813D0">
      <w:pPr>
        <w:spacing w:after="0"/>
        <w:rPr>
          <w:rFonts w:ascii="Garamond" w:hAnsi="Garamond"/>
        </w:rPr>
      </w:pPr>
    </w:p>
    <w:p w14:paraId="39EB47AD" w14:textId="1D555C84" w:rsidR="008813D0" w:rsidRPr="008813D0" w:rsidRDefault="008813D0" w:rsidP="008813D0">
      <w:pPr>
        <w:spacing w:after="0"/>
        <w:rPr>
          <w:rFonts w:ascii="Garamond" w:hAnsi="Garamond"/>
        </w:rPr>
      </w:pPr>
      <w:r w:rsidRPr="008813D0">
        <w:rPr>
          <w:rFonts w:ascii="Garamond" w:hAnsi="Garamond"/>
        </w:rPr>
        <w:t>July 9, 2026</w:t>
      </w:r>
    </w:p>
    <w:p w14:paraId="605C57E2" w14:textId="77777777" w:rsidR="008813D0" w:rsidRDefault="008813D0" w:rsidP="008813D0">
      <w:pPr>
        <w:spacing w:after="0"/>
        <w:rPr>
          <w:rFonts w:ascii="Garamond" w:hAnsi="Garamond"/>
          <w:b/>
          <w:bCs/>
        </w:rPr>
      </w:pPr>
    </w:p>
    <w:p w14:paraId="7780C17B" w14:textId="77777777" w:rsidR="008813D0" w:rsidRDefault="008813D0" w:rsidP="008813D0">
      <w:pPr>
        <w:spacing w:after="0"/>
        <w:rPr>
          <w:rFonts w:ascii="Garamond" w:hAnsi="Garamond"/>
          <w:b/>
          <w:bCs/>
        </w:rPr>
      </w:pPr>
    </w:p>
    <w:p w14:paraId="28742B03" w14:textId="12299596" w:rsidR="008813D0" w:rsidRDefault="008813D0" w:rsidP="008813D0">
      <w:pPr>
        <w:spacing w:after="0"/>
        <w:rPr>
          <w:rFonts w:ascii="Garamond" w:hAnsi="Garamond"/>
          <w:b/>
          <w:bCs/>
        </w:rPr>
      </w:pPr>
      <w:r w:rsidRPr="008813D0">
        <w:rPr>
          <w:rFonts w:ascii="Garamond" w:hAnsi="Garamond"/>
          <w:b/>
          <w:bCs/>
        </w:rPr>
        <w:t>Search Committee Co-Chairs Transition</w:t>
      </w:r>
    </w:p>
    <w:p w14:paraId="023D2CBC" w14:textId="77777777" w:rsidR="008813D0" w:rsidRPr="008813D0" w:rsidRDefault="008813D0" w:rsidP="008813D0">
      <w:pPr>
        <w:spacing w:after="0"/>
        <w:rPr>
          <w:rFonts w:ascii="Garamond" w:hAnsi="Garamond"/>
        </w:rPr>
      </w:pPr>
    </w:p>
    <w:p w14:paraId="0BA2D5E7" w14:textId="77777777" w:rsidR="008813D0" w:rsidRDefault="008813D0" w:rsidP="008813D0">
      <w:pPr>
        <w:spacing w:after="0"/>
        <w:rPr>
          <w:rFonts w:ascii="Garamond" w:hAnsi="Garamond"/>
        </w:rPr>
      </w:pPr>
      <w:r w:rsidRPr="008813D0">
        <w:rPr>
          <w:rFonts w:ascii="Garamond" w:hAnsi="Garamond"/>
        </w:rPr>
        <w:t>As the search for the twelfth Bishop of Tennessee continues, we want to share an update regarding leadership of the Search Committee.</w:t>
      </w:r>
    </w:p>
    <w:p w14:paraId="49A9AC37" w14:textId="77777777" w:rsidR="008813D0" w:rsidRPr="008813D0" w:rsidRDefault="008813D0" w:rsidP="008813D0">
      <w:pPr>
        <w:spacing w:after="0"/>
        <w:rPr>
          <w:rFonts w:ascii="Garamond" w:hAnsi="Garamond"/>
        </w:rPr>
      </w:pPr>
    </w:p>
    <w:p w14:paraId="00F4C129" w14:textId="7616221F" w:rsidR="008813D0" w:rsidRDefault="008813D0" w:rsidP="008813D0">
      <w:pPr>
        <w:spacing w:after="0"/>
        <w:rPr>
          <w:rFonts w:ascii="Garamond" w:hAnsi="Garamond"/>
        </w:rPr>
      </w:pPr>
      <w:r w:rsidRPr="008813D0">
        <w:rPr>
          <w:rFonts w:ascii="Garamond" w:hAnsi="Garamond"/>
        </w:rPr>
        <w:t xml:space="preserve">We extend our profound gratitude to </w:t>
      </w:r>
      <w:r>
        <w:rPr>
          <w:rFonts w:ascii="Garamond" w:hAnsi="Garamond"/>
        </w:rPr>
        <w:t xml:space="preserve">the </w:t>
      </w:r>
      <w:proofErr w:type="spellStart"/>
      <w:r>
        <w:rPr>
          <w:rFonts w:ascii="Garamond" w:hAnsi="Garamond"/>
        </w:rPr>
        <w:t>Rev’d</w:t>
      </w:r>
      <w:proofErr w:type="spellEnd"/>
      <w:r w:rsidRPr="008813D0">
        <w:rPr>
          <w:rFonts w:ascii="Garamond" w:hAnsi="Garamond"/>
        </w:rPr>
        <w:t xml:space="preserve"> Jacob Bottom and Monica Fawknotson, who served as co-chairs during the first phase of this search. Their hard work, dedication, and steady </w:t>
      </w:r>
      <w:proofErr w:type="gramStart"/>
      <w:r w:rsidRPr="008813D0">
        <w:rPr>
          <w:rFonts w:ascii="Garamond" w:hAnsi="Garamond"/>
        </w:rPr>
        <w:t>hand</w:t>
      </w:r>
      <w:proofErr w:type="gramEnd"/>
      <w:r w:rsidRPr="008813D0">
        <w:rPr>
          <w:rFonts w:ascii="Garamond" w:hAnsi="Garamond"/>
        </w:rPr>
        <w:t xml:space="preserve"> guided the committee with true collegial spirit, ensuring a professional process. We are deeply thankful for their faithful service to the Diocese during this important season.</w:t>
      </w:r>
    </w:p>
    <w:p w14:paraId="02FA9F60" w14:textId="77777777" w:rsidR="008813D0" w:rsidRPr="008813D0" w:rsidRDefault="008813D0" w:rsidP="008813D0">
      <w:pPr>
        <w:spacing w:after="0"/>
        <w:rPr>
          <w:rFonts w:ascii="Garamond" w:hAnsi="Garamond"/>
        </w:rPr>
      </w:pPr>
    </w:p>
    <w:p w14:paraId="48A2E4E3" w14:textId="12CD1D01" w:rsidR="008813D0" w:rsidRDefault="008813D0" w:rsidP="008813D0">
      <w:pPr>
        <w:spacing w:after="0"/>
        <w:rPr>
          <w:rFonts w:ascii="Garamond" w:hAnsi="Garamond"/>
        </w:rPr>
      </w:pPr>
      <w:r w:rsidRPr="008813D0">
        <w:rPr>
          <w:rFonts w:ascii="Garamond" w:hAnsi="Garamond"/>
        </w:rPr>
        <w:t xml:space="preserve">As the search enters this extended phase, we are grateful that </w:t>
      </w:r>
      <w:r>
        <w:rPr>
          <w:rFonts w:ascii="Garamond" w:hAnsi="Garamond"/>
        </w:rPr>
        <w:t xml:space="preserve">the </w:t>
      </w:r>
      <w:proofErr w:type="spellStart"/>
      <w:r>
        <w:rPr>
          <w:rFonts w:ascii="Garamond" w:hAnsi="Garamond"/>
        </w:rPr>
        <w:t>Rev’d</w:t>
      </w:r>
      <w:proofErr w:type="spellEnd"/>
      <w:r w:rsidRPr="008813D0">
        <w:rPr>
          <w:rFonts w:ascii="Garamond" w:hAnsi="Garamond"/>
        </w:rPr>
        <w:t xml:space="preserve"> Chris Bowhay and Bryan Essary have agreed to step into the role of co-chairs. We welcome them warmly and look forward to their leadership in the work ahead.</w:t>
      </w:r>
    </w:p>
    <w:p w14:paraId="7A8CCA47" w14:textId="77777777" w:rsidR="008813D0" w:rsidRPr="008813D0" w:rsidRDefault="008813D0" w:rsidP="008813D0">
      <w:pPr>
        <w:spacing w:after="0"/>
        <w:rPr>
          <w:rFonts w:ascii="Garamond" w:hAnsi="Garamond"/>
        </w:rPr>
      </w:pPr>
    </w:p>
    <w:p w14:paraId="2C33ABA3" w14:textId="77777777" w:rsidR="008813D0" w:rsidRDefault="008813D0" w:rsidP="008813D0">
      <w:pPr>
        <w:spacing w:after="0"/>
        <w:rPr>
          <w:rFonts w:ascii="Garamond" w:hAnsi="Garamond"/>
        </w:rPr>
      </w:pPr>
      <w:r w:rsidRPr="008813D0">
        <w:rPr>
          <w:rFonts w:ascii="Garamond" w:hAnsi="Garamond"/>
        </w:rPr>
        <w:t>Please join us in praying for the continued guidance of the Holy Spirit — for the Search Committee as they carry out this sacred work and for the candidates discerning a possible call to be our next bishop.</w:t>
      </w:r>
    </w:p>
    <w:p w14:paraId="53350A24" w14:textId="77777777" w:rsidR="008813D0" w:rsidRPr="008813D0" w:rsidRDefault="008813D0" w:rsidP="008813D0">
      <w:pPr>
        <w:spacing w:after="0"/>
        <w:rPr>
          <w:rFonts w:ascii="Garamond" w:hAnsi="Garamond"/>
        </w:rPr>
      </w:pPr>
    </w:p>
    <w:p w14:paraId="554C62FB" w14:textId="77777777" w:rsidR="008813D0" w:rsidRPr="008813D0" w:rsidRDefault="008813D0" w:rsidP="008813D0">
      <w:pPr>
        <w:spacing w:after="0"/>
        <w:rPr>
          <w:rFonts w:ascii="Garamond" w:hAnsi="Garamond"/>
        </w:rPr>
      </w:pPr>
      <w:r w:rsidRPr="008813D0">
        <w:rPr>
          <w:rFonts w:ascii="Garamond" w:hAnsi="Garamond"/>
        </w:rPr>
        <w:t>The Standing Committee, Diocese of Tennessee</w:t>
      </w:r>
    </w:p>
    <w:p w14:paraId="1AF90640" w14:textId="77777777" w:rsidR="00505FD0" w:rsidRDefault="00505FD0" w:rsidP="008813D0">
      <w:pPr>
        <w:spacing w:after="0"/>
      </w:pPr>
    </w:p>
    <w:sectPr w:rsidR="00505FD0" w:rsidSect="008813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BDDA" w14:textId="77777777" w:rsidR="0078175B" w:rsidRDefault="0078175B" w:rsidP="008813D0">
      <w:pPr>
        <w:spacing w:after="0" w:line="240" w:lineRule="auto"/>
      </w:pPr>
      <w:r>
        <w:separator/>
      </w:r>
    </w:p>
  </w:endnote>
  <w:endnote w:type="continuationSeparator" w:id="0">
    <w:p w14:paraId="45A75F55" w14:textId="77777777" w:rsidR="0078175B" w:rsidRDefault="0078175B" w:rsidP="0088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802D" w14:textId="77777777" w:rsidR="008813D0" w:rsidRDefault="008813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6F6A" w14:textId="77777777" w:rsidR="008813D0" w:rsidRDefault="008813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9122" w14:textId="77777777" w:rsidR="008813D0" w:rsidRDefault="00881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4A89" w14:textId="77777777" w:rsidR="0078175B" w:rsidRDefault="0078175B" w:rsidP="008813D0">
      <w:pPr>
        <w:spacing w:after="0" w:line="240" w:lineRule="auto"/>
      </w:pPr>
      <w:r>
        <w:separator/>
      </w:r>
    </w:p>
  </w:footnote>
  <w:footnote w:type="continuationSeparator" w:id="0">
    <w:p w14:paraId="19A96938" w14:textId="77777777" w:rsidR="0078175B" w:rsidRDefault="0078175B" w:rsidP="00881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1FE9" w14:textId="7FB5F63D" w:rsidR="008813D0" w:rsidRDefault="008813D0">
    <w:pPr>
      <w:pStyle w:val="Header"/>
    </w:pPr>
    <w:r>
      <w:rPr>
        <w:noProof/>
      </w:rPr>
      <w:pict w14:anchorId="02B48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253376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EDTN_Letterhead-Blan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EF88" w14:textId="63AC0814" w:rsidR="008813D0" w:rsidRDefault="008813D0">
    <w:pPr>
      <w:pStyle w:val="Header"/>
    </w:pPr>
    <w:r>
      <w:rPr>
        <w:noProof/>
      </w:rPr>
      <w:pict w14:anchorId="59BEC6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253377" o:spid="_x0000_s10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EDTN_Letterhead-Blan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04B4" w14:textId="05388CC3" w:rsidR="008813D0" w:rsidRDefault="008813D0">
    <w:pPr>
      <w:pStyle w:val="Header"/>
    </w:pPr>
    <w:r>
      <w:rPr>
        <w:noProof/>
      </w:rPr>
      <w:pict w14:anchorId="657CCC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253375" o:spid="_x0000_s10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EDTN_Letterhead-Blan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D0"/>
    <w:rsid w:val="00377C89"/>
    <w:rsid w:val="00505FD0"/>
    <w:rsid w:val="005C7E10"/>
    <w:rsid w:val="0078175B"/>
    <w:rsid w:val="008813D0"/>
    <w:rsid w:val="00C3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79709"/>
  <w15:chartTrackingRefBased/>
  <w15:docId w15:val="{4C529FFC-C598-4E86-9FD2-E84F5D16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3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1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3D0"/>
  </w:style>
  <w:style w:type="paragraph" w:styleId="Footer">
    <w:name w:val="footer"/>
    <w:basedOn w:val="Normal"/>
    <w:link w:val="FooterChar"/>
    <w:uiPriority w:val="99"/>
    <w:unhideWhenUsed/>
    <w:rsid w:val="00881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Beld</dc:creator>
  <cp:keywords/>
  <dc:description/>
  <cp:lastModifiedBy>Sandra Beld</cp:lastModifiedBy>
  <cp:revision>1</cp:revision>
  <dcterms:created xsi:type="dcterms:W3CDTF">2026-07-09T17:22:00Z</dcterms:created>
  <dcterms:modified xsi:type="dcterms:W3CDTF">2026-07-09T17:25:00Z</dcterms:modified>
</cp:coreProperties>
</file>